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sz w:val="28"/>
          <w:szCs w:val="28"/>
        </w:rPr>
      </w:pPr>
      <w:r>
        <w:rPr>
          <w:b w:val="1"/>
          <w:bCs w:val="1"/>
          <w:sz w:val="28"/>
          <w:szCs w:val="28"/>
          <w:rtl w:val="0"/>
          <w:lang w:val="en-US"/>
        </w:rPr>
        <w:t xml:space="preserve">Nevada Jural Assembly Meeting </w:t>
      </w:r>
    </w:p>
    <w:p>
      <w:pPr>
        <w:pStyle w:val="Body"/>
        <w:jc w:val="center"/>
        <w:rPr>
          <w:b w:val="1"/>
          <w:bCs w:val="1"/>
          <w:sz w:val="28"/>
          <w:szCs w:val="28"/>
        </w:rPr>
      </w:pPr>
      <w:r>
        <w:rPr>
          <w:b w:val="1"/>
          <w:bCs w:val="1"/>
          <w:sz w:val="28"/>
          <w:szCs w:val="28"/>
          <w:rtl w:val="0"/>
          <w:lang w:val="en-US"/>
        </w:rPr>
        <w:t>Agenda</w:t>
      </w:r>
    </w:p>
    <w:p>
      <w:pPr>
        <w:pStyle w:val="Body"/>
        <w:jc w:val="center"/>
        <w:rPr>
          <w:b w:val="1"/>
          <w:bCs w:val="1"/>
          <w:sz w:val="28"/>
          <w:szCs w:val="28"/>
        </w:rPr>
      </w:pPr>
      <w:r>
        <w:rPr>
          <w:b w:val="1"/>
          <w:bCs w:val="1"/>
          <w:sz w:val="28"/>
          <w:szCs w:val="28"/>
          <w:rtl w:val="0"/>
          <w:lang w:val="en-US"/>
        </w:rPr>
        <w:t>10-03-2023</w:t>
      </w:r>
    </w:p>
    <w:p>
      <w:pPr>
        <w:pStyle w:val="Body"/>
        <w:jc w:val="left"/>
      </w:pPr>
    </w:p>
    <w:p>
      <w:pPr>
        <w:pStyle w:val="Body"/>
        <w:jc w:val="left"/>
      </w:pPr>
    </w:p>
    <w:p>
      <w:pPr>
        <w:pStyle w:val="Body"/>
        <w:jc w:val="left"/>
      </w:pPr>
    </w:p>
    <w:p>
      <w:pPr>
        <w:pStyle w:val="Body"/>
        <w:numPr>
          <w:ilvl w:val="0"/>
          <w:numId w:val="2"/>
        </w:numPr>
        <w:spacing w:after="240"/>
        <w:jc w:val="left"/>
        <w:rPr>
          <w:lang w:val="en-US"/>
        </w:rPr>
      </w:pPr>
      <w:r>
        <w:rPr>
          <w:rtl w:val="0"/>
          <w:lang w:val="en-US"/>
        </w:rPr>
        <w:t xml:space="preserve"> </w:t>
      </w:r>
      <w:r>
        <w:rPr>
          <w:b w:val="1"/>
          <w:bCs w:val="1"/>
          <w:rtl w:val="0"/>
          <w:lang w:val="en-US"/>
        </w:rPr>
        <w:t>Election Information:</w:t>
      </w:r>
    </w:p>
    <w:p>
      <w:pPr>
        <w:pStyle w:val="Body"/>
        <w:numPr>
          <w:ilvl w:val="1"/>
          <w:numId w:val="2"/>
        </w:numPr>
        <w:spacing w:after="240"/>
        <w:jc w:val="left"/>
        <w:rPr>
          <w:lang w:val="en-US"/>
        </w:rPr>
      </w:pPr>
      <w:r>
        <w:rPr>
          <w:rtl w:val="0"/>
          <w:lang w:val="en-US"/>
        </w:rPr>
        <w:t>Status - have not received many emails from Nv JA members.</w:t>
      </w:r>
    </w:p>
    <w:p>
      <w:pPr>
        <w:pStyle w:val="Body"/>
        <w:numPr>
          <w:ilvl w:val="1"/>
          <w:numId w:val="2"/>
        </w:numPr>
        <w:spacing w:after="240"/>
        <w:jc w:val="left"/>
        <w:rPr>
          <w:lang w:val="en-US"/>
        </w:rPr>
      </w:pPr>
      <w:r>
        <w:rPr>
          <w:rtl w:val="0"/>
          <w:lang w:val="en-US"/>
        </w:rPr>
        <w:t>Have 2 volunteers to staff a Jural Assembly Committee, that will help with processes, forms, etc.  It has not been defined yet, but will very soon.</w:t>
      </w:r>
    </w:p>
    <w:p>
      <w:pPr>
        <w:pStyle w:val="Body"/>
        <w:numPr>
          <w:ilvl w:val="1"/>
          <w:numId w:val="2"/>
        </w:numPr>
        <w:spacing w:after="240"/>
        <w:jc w:val="left"/>
        <w:rPr>
          <w:lang w:val="en-US"/>
        </w:rPr>
      </w:pPr>
      <w:r>
        <w:rPr>
          <w:rtl w:val="0"/>
          <w:lang w:val="en-US"/>
        </w:rPr>
        <w:t>I will be sending out an email tonight or tomorrow to the Nevada General Assembly to declare our active search for JA members, to act as jurors and elected officers.</w:t>
      </w:r>
    </w:p>
    <w:p>
      <w:pPr>
        <w:pStyle w:val="Body"/>
        <w:numPr>
          <w:ilvl w:val="1"/>
          <w:numId w:val="2"/>
        </w:numPr>
        <w:spacing w:after="240"/>
        <w:jc w:val="left"/>
        <w:rPr>
          <w:lang w:val="en-US"/>
        </w:rPr>
      </w:pPr>
      <w:r>
        <w:rPr>
          <w:rtl w:val="0"/>
          <w:lang w:val="en-US"/>
        </w:rPr>
        <w:t>I will give them until the next GA meeting on October 18th, to contact me with interest or lack thereof.</w:t>
      </w:r>
    </w:p>
    <w:p>
      <w:pPr>
        <w:pStyle w:val="Body"/>
        <w:numPr>
          <w:ilvl w:val="2"/>
          <w:numId w:val="2"/>
        </w:numPr>
        <w:spacing w:after="240"/>
        <w:jc w:val="left"/>
        <w:rPr>
          <w:lang w:val="en-US"/>
        </w:rPr>
      </w:pPr>
      <w:r>
        <w:rPr>
          <w:rtl w:val="0"/>
          <w:lang w:val="en-US"/>
        </w:rPr>
        <w:t>I was held up from sending it out already due to lack of knowledge on using the mail service.  My email account with Dreamhost will not allow me to send over 100 emails at a time.</w:t>
      </w:r>
    </w:p>
    <w:p>
      <w:pPr>
        <w:pStyle w:val="Body"/>
        <w:numPr>
          <w:ilvl w:val="2"/>
          <w:numId w:val="2"/>
        </w:numPr>
        <w:spacing w:after="240"/>
        <w:jc w:val="left"/>
        <w:rPr>
          <w:lang w:val="en-US"/>
        </w:rPr>
      </w:pPr>
      <w:r>
        <w:rPr>
          <w:rtl w:val="0"/>
          <w:lang w:val="en-US"/>
        </w:rPr>
        <w:t>I have to go back through my instructions and send an email using our mail service, through the Federation email.</w:t>
      </w:r>
    </w:p>
    <w:p>
      <w:pPr>
        <w:pStyle w:val="Body"/>
        <w:numPr>
          <w:ilvl w:val="1"/>
          <w:numId w:val="2"/>
        </w:numPr>
        <w:spacing w:after="240"/>
        <w:jc w:val="left"/>
        <w:rPr>
          <w:lang w:val="en-US"/>
        </w:rPr>
      </w:pPr>
      <w:r>
        <w:rPr>
          <w:rtl w:val="0"/>
          <w:lang w:val="en-US"/>
        </w:rPr>
        <w:t>From there, we will look at assembling to hold elections likely toward the end of October.</w:t>
      </w:r>
    </w:p>
    <w:p>
      <w:pPr>
        <w:pStyle w:val="Body"/>
        <w:numPr>
          <w:ilvl w:val="1"/>
          <w:numId w:val="2"/>
        </w:numPr>
        <w:spacing w:after="240"/>
        <w:jc w:val="left"/>
        <w:rPr>
          <w:lang w:val="en-US"/>
        </w:rPr>
      </w:pPr>
      <w:r>
        <w:rPr>
          <w:rtl w:val="0"/>
          <w:lang w:val="en-US"/>
        </w:rPr>
        <w:t>So far, all JA members have been notified via email of upcoming elections and to submit their desire to stay on as Jurors and Officers.</w:t>
      </w:r>
    </w:p>
    <w:p>
      <w:pPr>
        <w:pStyle w:val="Body"/>
        <w:numPr>
          <w:ilvl w:val="0"/>
          <w:numId w:val="3"/>
        </w:numPr>
        <w:spacing w:after="240"/>
        <w:jc w:val="left"/>
        <w:rPr>
          <w:b w:val="1"/>
          <w:bCs w:val="1"/>
          <w:lang w:val="en-US"/>
        </w:rPr>
      </w:pPr>
      <w:r>
        <w:rPr>
          <w:b w:val="1"/>
          <w:bCs w:val="1"/>
          <w:rtl w:val="0"/>
          <w:lang w:val="en-US"/>
        </w:rPr>
        <w:t>The Good News (here are the stats on our current membership/juror status):</w:t>
      </w:r>
    </w:p>
    <w:p>
      <w:pPr>
        <w:pStyle w:val="Body"/>
        <w:numPr>
          <w:ilvl w:val="2"/>
          <w:numId w:val="3"/>
        </w:numPr>
        <w:spacing w:after="240"/>
        <w:jc w:val="left"/>
        <w:rPr>
          <w:lang w:val="en-US"/>
        </w:rPr>
      </w:pPr>
      <w:r>
        <w:rPr>
          <w:rtl w:val="0"/>
          <w:lang w:val="en-US"/>
        </w:rPr>
        <w:t>We have lost 7 JA members:</w:t>
      </w:r>
    </w:p>
    <w:p>
      <w:pPr>
        <w:pStyle w:val="Body"/>
        <w:numPr>
          <w:ilvl w:val="3"/>
          <w:numId w:val="3"/>
        </w:numPr>
        <w:spacing w:after="240"/>
        <w:jc w:val="left"/>
        <w:rPr>
          <w:lang w:val="en-US"/>
        </w:rPr>
      </w:pPr>
      <w:r>
        <w:rPr>
          <w:rtl w:val="0"/>
          <w:lang w:val="en-US"/>
        </w:rPr>
        <w:t>6 are gone due to walking away from our Assembly</w:t>
      </w:r>
    </w:p>
    <w:p>
      <w:pPr>
        <w:pStyle w:val="Body"/>
        <w:numPr>
          <w:ilvl w:val="3"/>
          <w:numId w:val="3"/>
        </w:numPr>
        <w:spacing w:after="240"/>
        <w:jc w:val="left"/>
        <w:rPr>
          <w:lang w:val="en-US"/>
        </w:rPr>
      </w:pPr>
      <w:r>
        <w:rPr>
          <w:rtl w:val="0"/>
          <w:lang w:val="en-US"/>
        </w:rPr>
        <w:t>1 is gone due to moving to another state.</w:t>
      </w:r>
    </w:p>
    <w:p>
      <w:pPr>
        <w:pStyle w:val="Body"/>
        <w:numPr>
          <w:ilvl w:val="2"/>
          <w:numId w:val="3"/>
        </w:numPr>
        <w:spacing w:after="240"/>
        <w:jc w:val="left"/>
        <w:rPr>
          <w:lang w:val="en-US"/>
        </w:rPr>
      </w:pPr>
      <w:r>
        <w:rPr>
          <w:rtl w:val="0"/>
          <w:lang w:val="en-US"/>
        </w:rPr>
        <w:t>We are likely to gain several new JA members soon, from new ASN</w:t>
      </w:r>
      <w:r>
        <w:rPr>
          <w:rtl w:val="0"/>
          <w:lang w:val="en-US"/>
        </w:rPr>
        <w:t>’</w:t>
      </w:r>
      <w:r>
        <w:rPr>
          <w:rtl w:val="0"/>
          <w:lang w:val="en-US"/>
        </w:rPr>
        <w:t>s coming in to the Assembly.</w:t>
      </w:r>
    </w:p>
    <w:p>
      <w:pPr>
        <w:pStyle w:val="Body"/>
        <w:numPr>
          <w:ilvl w:val="2"/>
          <w:numId w:val="3"/>
        </w:numPr>
        <w:spacing w:after="240"/>
        <w:jc w:val="left"/>
        <w:rPr>
          <w:lang w:val="en-US"/>
        </w:rPr>
      </w:pPr>
      <w:r>
        <w:rPr>
          <w:rtl w:val="0"/>
          <w:lang w:val="en-US"/>
        </w:rPr>
        <w:t>Our current membership is sitting at 20-21 JA members.  This is encouraging to me since I though we might have been at half of the total. (One JA member I have not heard from in a long time and am not sure if they are still in Nevada)</w:t>
      </w:r>
    </w:p>
    <w:p>
      <w:pPr>
        <w:pStyle w:val="Body"/>
        <w:numPr>
          <w:ilvl w:val="1"/>
          <w:numId w:val="4"/>
        </w:numPr>
        <w:spacing w:after="240"/>
        <w:jc w:val="left"/>
        <w:rPr>
          <w:lang w:val="en-US"/>
        </w:rPr>
      </w:pPr>
      <w:r>
        <w:rPr>
          <w:rtl w:val="0"/>
          <w:lang w:val="en-US"/>
        </w:rPr>
        <w:t>We still need to actively add members to our JA Assembly so we can get closer to and stand up our County JA</w:t>
      </w:r>
      <w:r>
        <w:rPr>
          <w:rtl w:val="0"/>
          <w:lang w:val="en-US"/>
        </w:rPr>
        <w:t>’</w:t>
      </w:r>
      <w:r>
        <w:rPr>
          <w:rtl w:val="0"/>
          <w:lang w:val="en-US"/>
        </w:rPr>
        <w:t>s sooner.</w:t>
      </w:r>
    </w:p>
    <w:p>
      <w:pPr>
        <w:pStyle w:val="Body"/>
        <w:numPr>
          <w:ilvl w:val="0"/>
          <w:numId w:val="3"/>
        </w:numPr>
        <w:spacing w:after="240"/>
        <w:jc w:val="left"/>
        <w:rPr>
          <w:b w:val="1"/>
          <w:bCs w:val="1"/>
          <w:lang w:val="en-US"/>
        </w:rPr>
      </w:pPr>
      <w:r>
        <w:rPr>
          <w:b w:val="1"/>
          <w:bCs w:val="1"/>
          <w:rtl w:val="0"/>
          <w:lang w:val="en-US"/>
        </w:rPr>
        <w:t>News Updates on Other Docs We Need to Create or Adopt</w:t>
      </w:r>
    </w:p>
    <w:p>
      <w:pPr>
        <w:pStyle w:val="Body"/>
        <w:numPr>
          <w:ilvl w:val="1"/>
          <w:numId w:val="4"/>
        </w:numPr>
        <w:spacing w:after="240"/>
        <w:jc w:val="left"/>
        <w:rPr>
          <w:lang w:val="en-US"/>
        </w:rPr>
      </w:pPr>
      <w:r>
        <w:rPr>
          <w:rtl w:val="0"/>
          <w:lang w:val="en-US"/>
        </w:rPr>
        <w:t>Letter of Determination</w:t>
      </w:r>
    </w:p>
    <w:p>
      <w:pPr>
        <w:pStyle w:val="Body"/>
        <w:numPr>
          <w:ilvl w:val="1"/>
          <w:numId w:val="4"/>
        </w:numPr>
        <w:spacing w:after="240"/>
        <w:jc w:val="left"/>
        <w:rPr>
          <w:lang w:val="en-US"/>
        </w:rPr>
      </w:pPr>
      <w:r>
        <w:rPr>
          <w:rtl w:val="0"/>
          <w:lang w:val="en-US"/>
        </w:rPr>
        <w:t>Release and Transfer Letter</w:t>
      </w:r>
    </w:p>
    <w:p>
      <w:pPr>
        <w:pStyle w:val="Body"/>
        <w:numPr>
          <w:ilvl w:val="0"/>
          <w:numId w:val="3"/>
        </w:numPr>
        <w:spacing w:after="240"/>
        <w:jc w:val="left"/>
        <w:rPr>
          <w:b w:val="1"/>
          <w:bCs w:val="1"/>
          <w:lang w:val="en-US"/>
        </w:rPr>
      </w:pPr>
      <w:r>
        <w:rPr>
          <w:b w:val="1"/>
          <w:bCs w:val="1"/>
          <w:rtl w:val="0"/>
          <w:lang w:val="en-US"/>
        </w:rPr>
        <w:t xml:space="preserve">Background to these forms:  Go to </w:t>
      </w:r>
      <w:r>
        <w:rPr>
          <w:rStyle w:val="Hyperlink.0"/>
          <w:b w:val="1"/>
          <w:bCs w:val="1"/>
        </w:rPr>
        <w:fldChar w:fldCharType="begin" w:fldLock="0"/>
      </w:r>
      <w:r>
        <w:rPr>
          <w:rStyle w:val="Hyperlink.0"/>
          <w:b w:val="1"/>
          <w:bCs w:val="1"/>
        </w:rPr>
        <w:instrText xml:space="preserve"> HYPERLINK "http://pktfnews.org/donation"</w:instrText>
      </w:r>
      <w:r>
        <w:rPr>
          <w:rStyle w:val="Hyperlink.0"/>
          <w:b w:val="1"/>
          <w:bCs w:val="1"/>
        </w:rPr>
        <w:fldChar w:fldCharType="separate" w:fldLock="0"/>
      </w:r>
      <w:r>
        <w:rPr>
          <w:rStyle w:val="Hyperlink.0"/>
          <w:b w:val="1"/>
          <w:bCs w:val="1"/>
          <w:rtl w:val="0"/>
          <w:lang w:val="en-US"/>
        </w:rPr>
        <w:t>https://pktfnews.org/donation</w:t>
      </w:r>
      <w:r>
        <w:rPr>
          <w:b w:val="1"/>
          <w:bCs w:val="1"/>
        </w:rPr>
        <w:fldChar w:fldCharType="end" w:fldLock="0"/>
      </w:r>
    </w:p>
    <w:p>
      <w:pPr>
        <w:pStyle w:val="Body"/>
        <w:numPr>
          <w:ilvl w:val="1"/>
          <w:numId w:val="4"/>
        </w:numPr>
        <w:spacing w:after="240"/>
        <w:jc w:val="left"/>
        <w:rPr>
          <w:lang w:val="en-US"/>
        </w:rPr>
      </w:pPr>
      <w:r>
        <w:rPr>
          <w:rtl w:val="0"/>
          <w:lang w:val="en-US"/>
        </w:rPr>
        <w:t xml:space="preserve">2 Assembly Members, one is the Marshal-at-Arms for The Alaska Assembly, and the other is Chief Continental Marshal.  They are brothers and their story and cases can be found at this website, newly created by the PKTF </w:t>
      </w:r>
    </w:p>
    <w:p>
      <w:pPr>
        <w:pStyle w:val="Body"/>
        <w:numPr>
          <w:ilvl w:val="1"/>
          <w:numId w:val="4"/>
        </w:numPr>
        <w:spacing w:after="240"/>
        <w:jc w:val="left"/>
      </w:pPr>
      <w:r>
        <w:rPr>
          <w:rStyle w:val="Hyperlink.0"/>
        </w:rPr>
        <w:fldChar w:fldCharType="begin" w:fldLock="0"/>
      </w:r>
      <w:r>
        <w:rPr>
          <w:rStyle w:val="Hyperlink.0"/>
        </w:rPr>
        <w:instrText xml:space="preserve"> HYPERLINK "https://pktfnews.org/donation/"</w:instrText>
      </w:r>
      <w:r>
        <w:rPr>
          <w:rStyle w:val="Hyperlink.0"/>
        </w:rPr>
        <w:fldChar w:fldCharType="separate" w:fldLock="0"/>
      </w:r>
      <w:r>
        <w:rPr>
          <w:rStyle w:val="Hyperlink.0"/>
          <w:rtl w:val="0"/>
          <w:lang w:val="en-US"/>
        </w:rPr>
        <w:t>https://pktfnews.org/donation/</w:t>
      </w:r>
      <w:r>
        <w:rPr/>
        <w:fldChar w:fldCharType="end" w:fldLock="0"/>
      </w:r>
    </w:p>
    <w:p>
      <w:pPr>
        <w:pStyle w:val="Body"/>
        <w:numPr>
          <w:ilvl w:val="1"/>
          <w:numId w:val="4"/>
        </w:numPr>
        <w:spacing w:after="240"/>
        <w:jc w:val="left"/>
        <w:rPr>
          <w:lang w:val="en-US"/>
        </w:rPr>
      </w:pPr>
      <w:r>
        <w:rPr>
          <w:rtl w:val="0"/>
          <w:lang w:val="en-US"/>
        </w:rPr>
        <w:t>Joe Hayse, PKTF Executive Director has put together this news magazine for PKTF updates and news stories.</w:t>
      </w:r>
    </w:p>
    <w:p>
      <w:pPr>
        <w:pStyle w:val="Body"/>
        <w:numPr>
          <w:ilvl w:val="1"/>
          <w:numId w:val="4"/>
        </w:numPr>
        <w:spacing w:after="240"/>
        <w:jc w:val="left"/>
        <w:rPr>
          <w:lang w:val="en-US"/>
        </w:rPr>
      </w:pPr>
      <w:r>
        <w:rPr>
          <w:rtl w:val="0"/>
          <w:lang w:val="en-US"/>
        </w:rPr>
        <w:t>Explanation (brief) of what has happened and why this is important to us and our Jural Assembly structure.</w:t>
      </w:r>
    </w:p>
    <w:p>
      <w:pPr>
        <w:pStyle w:val="Body"/>
        <w:numPr>
          <w:ilvl w:val="2"/>
          <w:numId w:val="4"/>
        </w:numPr>
        <w:spacing w:after="240"/>
        <w:jc w:val="left"/>
        <w:rPr>
          <w:lang w:val="en-US"/>
        </w:rPr>
      </w:pPr>
      <w:r>
        <w:rPr>
          <w:rtl w:val="0"/>
          <w:lang w:val="en-US"/>
        </w:rPr>
        <w:t>Anna is involved</w:t>
      </w:r>
    </w:p>
    <w:p>
      <w:pPr>
        <w:pStyle w:val="Body"/>
        <w:numPr>
          <w:ilvl w:val="2"/>
          <w:numId w:val="4"/>
        </w:numPr>
        <w:spacing w:after="240"/>
        <w:jc w:val="left"/>
        <w:rPr>
          <w:lang w:val="en-US"/>
        </w:rPr>
      </w:pPr>
      <w:r>
        <w:rPr>
          <w:rtl w:val="0"/>
          <w:lang w:val="en-US"/>
        </w:rPr>
        <w:t xml:space="preserve">They are, with the help of the Continental Marshals and PKTF and the Federation, walking through all avenues to be able to rescue these guys from the corporate court system and get released from jail.  </w:t>
      </w:r>
    </w:p>
    <w:p>
      <w:pPr>
        <w:pStyle w:val="Body"/>
        <w:numPr>
          <w:ilvl w:val="2"/>
          <w:numId w:val="4"/>
        </w:numPr>
        <w:spacing w:after="240"/>
        <w:jc w:val="left"/>
        <w:rPr>
          <w:lang w:val="en-US"/>
        </w:rPr>
      </w:pPr>
      <w:r>
        <w:rPr>
          <w:rtl w:val="0"/>
          <w:lang w:val="en-US"/>
        </w:rPr>
        <w:t>I haven</w:t>
      </w:r>
      <w:r>
        <w:rPr>
          <w:rtl w:val="0"/>
          <w:lang w:val="en-US"/>
        </w:rPr>
        <w:t>’</w:t>
      </w:r>
      <w:r>
        <w:rPr>
          <w:rtl w:val="0"/>
          <w:lang w:val="en-US"/>
        </w:rPr>
        <w:t>t heard any further updates since the webinars have tapered off due to sicknesses and family issues.</w:t>
      </w:r>
    </w:p>
    <w:p>
      <w:pPr>
        <w:pStyle w:val="Body"/>
        <w:numPr>
          <w:ilvl w:val="2"/>
          <w:numId w:val="4"/>
        </w:numPr>
        <w:spacing w:after="240"/>
        <w:jc w:val="left"/>
        <w:rPr>
          <w:lang w:val="en-US"/>
        </w:rPr>
      </w:pPr>
      <w:r>
        <w:rPr>
          <w:rtl w:val="0"/>
          <w:lang w:val="en-US"/>
        </w:rPr>
        <w:t>They are creating the process to get ASN</w:t>
      </w:r>
      <w:r>
        <w:rPr>
          <w:rtl w:val="0"/>
          <w:lang w:val="en-US"/>
        </w:rPr>
        <w:t>’</w:t>
      </w:r>
      <w:r>
        <w:rPr>
          <w:rtl w:val="0"/>
          <w:lang w:val="en-US"/>
        </w:rPr>
        <w:t>s released from jail, though we don</w:t>
      </w:r>
      <w:r>
        <w:rPr>
          <w:rtl w:val="0"/>
          <w:lang w:val="en-US"/>
        </w:rPr>
        <w:t>’</w:t>
      </w:r>
      <w:r>
        <w:rPr>
          <w:rtl w:val="0"/>
          <w:lang w:val="en-US"/>
        </w:rPr>
        <w:t>t know if there has been any success yet.  I don</w:t>
      </w:r>
      <w:r>
        <w:rPr>
          <w:rtl w:val="0"/>
          <w:lang w:val="en-US"/>
        </w:rPr>
        <w:t>’</w:t>
      </w:r>
      <w:r>
        <w:rPr>
          <w:rtl w:val="0"/>
          <w:lang w:val="en-US"/>
        </w:rPr>
        <w:t>t thin  there has been, but I haven</w:t>
      </w:r>
      <w:r>
        <w:rPr>
          <w:rtl w:val="0"/>
          <w:lang w:val="en-US"/>
        </w:rPr>
        <w:t>’</w:t>
      </w:r>
      <w:r>
        <w:rPr>
          <w:rtl w:val="0"/>
          <w:lang w:val="en-US"/>
        </w:rPr>
        <w:t>t heard.</w:t>
      </w:r>
    </w:p>
    <w:p>
      <w:pPr>
        <w:pStyle w:val="Body"/>
        <w:numPr>
          <w:ilvl w:val="2"/>
          <w:numId w:val="4"/>
        </w:numPr>
        <w:spacing w:after="240"/>
        <w:jc w:val="left"/>
        <w:rPr>
          <w:lang w:val="en-US"/>
        </w:rPr>
      </w:pPr>
      <w:r>
        <w:rPr>
          <w:rtl w:val="0"/>
          <w:lang w:val="en-US"/>
        </w:rPr>
        <w:t>Our JA Committee has been asked to look over this information and specifically highlights of the case, as well as the documents that are linked on this website.  I have downloaded all the information and have that available for whoever would like to check it out but may not have the wherewithal to download to a computer.  I can send several files with many documents in one file.</w:t>
      </w:r>
    </w:p>
    <w:p>
      <w:pPr>
        <w:pStyle w:val="Body"/>
        <w:numPr>
          <w:ilvl w:val="2"/>
          <w:numId w:val="4"/>
        </w:numPr>
        <w:spacing w:after="240"/>
        <w:jc w:val="left"/>
        <w:rPr>
          <w:lang w:val="en-US"/>
        </w:rPr>
      </w:pPr>
      <w:r>
        <w:rPr>
          <w:rtl w:val="0"/>
          <w:lang w:val="en-US"/>
        </w:rPr>
        <w:t>So let</w:t>
      </w:r>
      <w:r>
        <w:rPr>
          <w:rtl w:val="0"/>
          <w:lang w:val="en-US"/>
        </w:rPr>
        <w:t>’</w:t>
      </w:r>
      <w:r>
        <w:rPr>
          <w:rtl w:val="0"/>
          <w:lang w:val="en-US"/>
        </w:rPr>
        <w:t>s discuss this for a few minutes.</w:t>
      </w:r>
    </w:p>
    <w:p>
      <w:pPr>
        <w:pStyle w:val="Body"/>
        <w:numPr>
          <w:ilvl w:val="0"/>
          <w:numId w:val="3"/>
        </w:numPr>
        <w:spacing w:after="240"/>
        <w:jc w:val="left"/>
        <w:rPr>
          <w:b w:val="1"/>
          <w:bCs w:val="1"/>
          <w:lang w:val="en-US"/>
        </w:rPr>
      </w:pPr>
      <w:r>
        <w:rPr>
          <w:b w:val="1"/>
          <w:bCs w:val="1"/>
          <w:rtl w:val="0"/>
          <w:lang w:val="en-US"/>
        </w:rPr>
        <w:t>Closing remarks, questions, comments!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ti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24"/>
        <w:szCs w:val="24"/>
      </w:rPr>
      <w:tab/>
      <w:tab/>
    </w:r>
    <w:r>
      <w:rPr>
        <w:sz w:val="24"/>
        <w:szCs w:val="24"/>
        <w:rtl w:val="0"/>
        <w:lang w:val="en-US"/>
      </w:rPr>
      <w:t xml:space="preserve">Page </w:t>
    </w:r>
    <w:r>
      <w:rPr>
        <w:sz w:val="24"/>
        <w:szCs w:val="24"/>
      </w:rPr>
      <w:fldChar w:fldCharType="begin" w:fldLock="0"/>
    </w:r>
    <w:r>
      <w:rPr>
        <w:sz w:val="24"/>
        <w:szCs w:val="24"/>
      </w:rPr>
      <w:instrText xml:space="preserve"> PAGE </w:instrText>
    </w:r>
    <w:r>
      <w:rPr>
        <w:sz w:val="24"/>
        <w:szCs w:val="24"/>
      </w:rPr>
      <w:fldChar w:fldCharType="separate" w:fldLock="0"/>
    </w:r>
    <w:r>
      <w:rPr>
        <w:sz w:val="24"/>
        <w:szCs w:val="24"/>
      </w:rPr>
    </w:r>
    <w:r>
      <w:rPr>
        <w:sz w:val="24"/>
        <w:szCs w:val="24"/>
      </w:rPr>
      <w:fldChar w:fldCharType="end" w:fldLock="0"/>
    </w:r>
    <w:r>
      <w:rPr>
        <w:sz w:val="24"/>
        <w:szCs w:val="24"/>
        <w:rtl w:val="0"/>
        <w:lang w:val="en-US"/>
      </w:rPr>
      <w:t xml:space="preserve"> of </w:t>
    </w:r>
    <w:r>
      <w:rPr>
        <w:sz w:val="24"/>
        <w:szCs w:val="24"/>
      </w:rPr>
      <w:fldChar w:fldCharType="begin" w:fldLock="0"/>
    </w:r>
    <w:r>
      <w:rPr>
        <w:sz w:val="24"/>
        <w:szCs w:val="24"/>
      </w:rPr>
      <w:instrText xml:space="preserve"> NUMPAGES </w:instrText>
    </w:r>
    <w:r>
      <w:rPr>
        <w:sz w:val="24"/>
        <w:szCs w:val="24"/>
      </w:rPr>
      <w:fldChar w:fldCharType="separate" w:fldLock="0"/>
    </w:r>
    <w:r>
      <w:rPr>
        <w:sz w:val="24"/>
        <w:szCs w:val="24"/>
      </w:rPr>
    </w:r>
    <w:r>
      <w:rPr>
        <w:sz w:val="24"/>
        <w:szCs w:val="24"/>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Optima"/>
        <a:ea typeface="Optima"/>
        <a:cs typeface="Optima"/>
      </a:majorFont>
      <a:minorFont>
        <a:latin typeface="Optima"/>
        <a:ea typeface="Optima"/>
        <a:cs typeface="Opti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